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748" w:rsidRPr="00BE308C" w:rsidRDefault="009C7D65" w:rsidP="00BE30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2. Пояснительная записка</w:t>
      </w:r>
    </w:p>
    <w:p w:rsidR="009C7D65" w:rsidRPr="00BE308C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BE308C">
        <w:rPr>
          <w:rStyle w:val="a3"/>
          <w:rFonts w:ascii="Times New Roman" w:hAnsi="Times New Roman" w:cs="Times New Roman"/>
          <w:sz w:val="28"/>
          <w:szCs w:val="28"/>
        </w:rPr>
        <w:t>предмету «Английский язык»</w:t>
      </w:r>
      <w:r w:rsidR="00C8581D"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 для</w:t>
      </w:r>
      <w:r w:rsidRPr="00BE308C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535A64" w:rsidRPr="00BE308C">
        <w:rPr>
          <w:rStyle w:val="a3"/>
          <w:rFonts w:ascii="Times New Roman" w:hAnsi="Times New Roman" w:cs="Times New Roman"/>
          <w:sz w:val="28"/>
          <w:szCs w:val="28"/>
        </w:rPr>
        <w:t>5</w:t>
      </w:r>
      <w:r w:rsidRPr="00BE308C">
        <w:rPr>
          <w:rStyle w:val="a3"/>
          <w:rFonts w:ascii="Times New Roman" w:hAnsi="Times New Roman" w:cs="Times New Roman"/>
          <w:sz w:val="28"/>
          <w:szCs w:val="28"/>
        </w:rPr>
        <w:t>-9 классов составлена на основе: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-Закон «Об образовании в РФ» (от 29.12.2012 №273-ФЗ)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</w:t>
      </w:r>
      <w:r w:rsidR="00D86D66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второго поколения</w:t>
      </w:r>
      <w:proofErr w:type="gramStart"/>
      <w:r w:rsidR="00D86D66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;</w:t>
      </w:r>
      <w:proofErr w:type="gramEnd"/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32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-Базисный учебный план </w:t>
      </w:r>
      <w:r w:rsidR="000E176F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МБОУ «ВПОЦ - </w:t>
      </w:r>
      <w:r w:rsidR="00D86D66"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Школа </w:t>
      </w: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№67»;</w:t>
      </w:r>
    </w:p>
    <w:p w:rsidR="009C7D65" w:rsidRPr="00BE308C" w:rsidRDefault="009C7D65" w:rsidP="00BE30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BE308C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0E176F" w:rsidRPr="00BE308C" w:rsidRDefault="000E176F" w:rsidP="00BE308C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- Примерные программы, созданные на основе федерального государственного образовательного стандарта (В.Г. Апальков, Ю.Е. Ваулина, О.Е.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Подоляко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>, «Программы общеобразовательных учреждений» Английский язык  5-9 классы, Москва, «Просвещение», 2013;</w:t>
      </w:r>
      <w:r w:rsidRPr="00BE308C">
        <w:rPr>
          <w:rFonts w:ascii="Times New Roman" w:eastAsia="Calibri" w:hAnsi="Times New Roman" w:cs="Times New Roman"/>
          <w:sz w:val="28"/>
          <w:szCs w:val="28"/>
        </w:rPr>
        <w:tab/>
        <w:t>В.Г. Апальков, «Рабочие программы».</w:t>
      </w:r>
      <w:proofErr w:type="gram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Английский язык 5-9 классы, Москва, «Просвещение», 2014; «Примерные программы по учебным предметам». </w:t>
      </w: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>Иностранный язык 5-9 классы, Москва, «Просвещение», 2014);</w:t>
      </w:r>
      <w:proofErr w:type="gramEnd"/>
    </w:p>
    <w:p w:rsidR="009C7D65" w:rsidRPr="00BE308C" w:rsidRDefault="009C7D65" w:rsidP="00BE308C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Локального акта образовательного учреждения об утверждении структуры рабочей программы.</w:t>
      </w:r>
    </w:p>
    <w:p w:rsidR="009C7D65" w:rsidRPr="00BE308C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D65" w:rsidRPr="00BE308C" w:rsidRDefault="007F0E3D" w:rsidP="00BE308C">
      <w:pPr>
        <w:shd w:val="clear" w:color="auto" w:fill="FFFFFF"/>
        <w:autoSpaceDN w:val="0"/>
        <w:spacing w:after="0" w:line="240" w:lineRule="auto"/>
        <w:jc w:val="center"/>
        <w:rPr>
          <w:rStyle w:val="a3"/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9C7D65"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E30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Место предмета в учебном плане</w:t>
      </w:r>
    </w:p>
    <w:p w:rsidR="0039070B" w:rsidRPr="00BE308C" w:rsidRDefault="0039070B" w:rsidP="007F0E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рассчитана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7A4593" w:rsidRPr="00BE308C" w:rsidRDefault="0039070B" w:rsidP="007F0E3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5 класс  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05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часов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</w:t>
      </w:r>
      <w:r w:rsidR="00535A64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неделю</w:t>
      </w:r>
      <w:r w:rsidR="007A4593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35 учебных недель);</w:t>
      </w:r>
    </w:p>
    <w:p w:rsidR="007A4593" w:rsidRPr="00BE308C" w:rsidRDefault="007A4593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105 часов (3 часа в неделю, 35 учебных недель)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7A4593" w:rsidRPr="00BE308C" w:rsidRDefault="007A4593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105 часов (3 часа в неделю, 35 учебных недель)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7A4593" w:rsidRPr="00BE308C" w:rsidRDefault="007A4593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105 часов (3 часа в неделю, 35 учебных недель)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7F0E3D" w:rsidRPr="00BE308C" w:rsidRDefault="007A4593" w:rsidP="007A459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класс  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105 часов (3 часа в неделю, 35 учебных недель)</w:t>
      </w:r>
      <w:r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итого 525 часов</w:t>
      </w:r>
      <w:r w:rsidR="007F0E3D" w:rsidRPr="00BE308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F0E3D" w:rsidRPr="00BE308C">
        <w:rPr>
          <w:rFonts w:ascii="Times New Roman" w:eastAsia="Times New Roman" w:hAnsi="Times New Roman" w:cs="Times New Roman"/>
          <w:sz w:val="28"/>
          <w:szCs w:val="28"/>
        </w:rPr>
        <w:t xml:space="preserve">и отражает базовый уровень подготовки учащихся по разделам программы. Она конкретизирует содержание тем образовательного стандарта и даёт распределение учебных часов по разделам курса. </w:t>
      </w:r>
    </w:p>
    <w:p w:rsidR="00BE308C" w:rsidRDefault="00BE308C" w:rsidP="00BE308C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0D18D5" w:rsidRPr="00BE308C" w:rsidRDefault="007F0E3D" w:rsidP="00BE308C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4</w:t>
      </w:r>
      <w:r w:rsidR="000D18D5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.Содержание тем учебной программы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Освоение предмета «Английский язык» в основной школе предполагает применение коммуникативного подхода в обучении иностранному языку.  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предмет «Английский язык» обеспечивает развитие    иноязычных коммуникативных умений и языковых навыков, которые необходимы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продолжения образования в школе или в системе среднего профессионального образования.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Освоение учебного предмета «Английский язык» направлено на </w:t>
      </w:r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достижение обучающимися </w:t>
      </w:r>
      <w:proofErr w:type="spellStart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допорогового</w:t>
      </w:r>
      <w:proofErr w:type="spellEnd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уровня иноязычной коммуникативной компетенции, позволяющем общаться на иностранном языке в устной и письменной формах в пределах тематики и языкового материала основной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с носителями иностранного языка, так и с представителями других стран, которые используют иностранный язык как средство межличностного и межкультурного общения.  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предмета «Английский язык» в части формирования навыков и развития умений обобщать и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систематизировать имеющийся языковой и речевой опыт основано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межпредметных</w:t>
      </w:r>
      <w:proofErr w:type="spellEnd"/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связях с предметами «Русский язык», «Литература», «И</w:t>
      </w:r>
      <w:r w:rsidR="00535A64"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стория», «География», «Физика»,</w:t>
      </w:r>
      <w:r w:rsidRPr="00BE3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«Музыка», «Изобразительное искусство» и др.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Предметное содержание речи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Моя семья. </w:t>
      </w:r>
      <w:r w:rsidRPr="00BE308C">
        <w:rPr>
          <w:rFonts w:ascii="Times New Roman" w:hAnsi="Times New Roman" w:cs="Times New Roman"/>
          <w:sz w:val="28"/>
          <w:szCs w:val="28"/>
        </w:rPr>
        <w:t xml:space="preserve">Взаимоотношения в семье. Конфликтные ситуации и способы их решения.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Мои друзья. </w:t>
      </w:r>
      <w:r w:rsidRPr="00BE308C">
        <w:rPr>
          <w:rFonts w:ascii="Times New Roman" w:hAnsi="Times New Roman" w:cs="Times New Roman"/>
          <w:sz w:val="28"/>
          <w:szCs w:val="28"/>
        </w:rPr>
        <w:t xml:space="preserve">Лучший друг/подруга. Внешность и черты характера. Межличностные взаимоотношения с друзьями и в школе.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Свободное время.</w:t>
      </w:r>
      <w:r w:rsidRPr="00BE308C">
        <w:rPr>
          <w:rFonts w:ascii="Times New Roman" w:hAnsi="Times New Roman" w:cs="Times New Roman"/>
          <w:sz w:val="28"/>
          <w:szCs w:val="28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Здоровый образ жизни.</w:t>
      </w:r>
      <w:r w:rsidRPr="00BE308C">
        <w:rPr>
          <w:rFonts w:ascii="Times New Roman" w:hAnsi="Times New Roman" w:cs="Times New Roman"/>
          <w:sz w:val="28"/>
          <w:szCs w:val="28"/>
        </w:rPr>
        <w:t xml:space="preserve"> Режим труда и отдыха, занятия спортом, здоровое питание, отказ от вредных привычек.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trike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Спорт. </w:t>
      </w:r>
      <w:r w:rsidRPr="00BE308C">
        <w:rPr>
          <w:rFonts w:ascii="Times New Roman" w:hAnsi="Times New Roman" w:cs="Times New Roman"/>
          <w:sz w:val="28"/>
          <w:szCs w:val="28"/>
        </w:rPr>
        <w:t>Виды спорта. Спортивные игры. Спортивные соревнования.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Школа.</w:t>
      </w:r>
      <w:r w:rsidRPr="00BE308C">
        <w:rPr>
          <w:rFonts w:ascii="Times New Roman" w:hAnsi="Times New Roman" w:cs="Times New Roman"/>
          <w:sz w:val="28"/>
          <w:szCs w:val="28"/>
        </w:rPr>
        <w:t xml:space="preserve"> Школьная жизнь. Правила поведения в школе. Изучаемые предметы и отношения к ним. Внеклассные мероприятия. Кружки. Школьная форма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BE308C">
        <w:rPr>
          <w:rFonts w:ascii="Times New Roman" w:hAnsi="Times New Roman" w:cs="Times New Roman"/>
          <w:sz w:val="28"/>
          <w:szCs w:val="28"/>
        </w:rPr>
        <w:t>Каникулы. Переписка с зарубежными сверстниками.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Выбор профессии.</w:t>
      </w:r>
      <w:r w:rsidRPr="00BE308C">
        <w:rPr>
          <w:rFonts w:ascii="Times New Roman" w:hAnsi="Times New Roman" w:cs="Times New Roman"/>
          <w:sz w:val="28"/>
          <w:szCs w:val="28"/>
        </w:rPr>
        <w:t xml:space="preserve"> Мир профессий. Проблема выбора профессии. Роль иностранного языка в планах на будущее.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Путешествия. </w:t>
      </w:r>
      <w:r w:rsidRPr="00BE308C">
        <w:rPr>
          <w:rFonts w:ascii="Times New Roman" w:hAnsi="Times New Roman" w:cs="Times New Roman"/>
          <w:sz w:val="28"/>
          <w:szCs w:val="28"/>
        </w:rPr>
        <w:t>Путешествия по России и странам изучаемого языка. Транспорт.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Природа: растения и животные. Погода. Проблемы экологии. Защита окружающей среды. Жизнь в городе/ в сельской местности.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Средства массовой информации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Роль средств массовой информации в жизни общества. Средства массовой информации: пресса, телевидение, радио, Интернет.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Страны изучаемого языка и родная страна</w:t>
      </w:r>
    </w:p>
    <w:p w:rsidR="00CD1CB7" w:rsidRPr="00BE308C" w:rsidRDefault="00CD1CB7" w:rsidP="00CD1C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науку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и мировую культуру.</w:t>
      </w:r>
    </w:p>
    <w:p w:rsidR="00CD1CB7" w:rsidRPr="00BE308C" w:rsidRDefault="00CD1CB7" w:rsidP="00CD1C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E308C">
        <w:rPr>
          <w:rFonts w:ascii="Times New Roman" w:hAnsi="Times New Roman" w:cs="Times New Roman"/>
          <w:b/>
          <w:bCs/>
          <w:sz w:val="28"/>
          <w:szCs w:val="28"/>
        </w:rPr>
        <w:t xml:space="preserve">Коммуникативные умения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Говорение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Диалогическая речь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Монологическая речь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несложных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аутентичных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аудиотекстов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Жанры текстов: прагматические, </w:t>
      </w:r>
      <w:r w:rsidRPr="00BE308C">
        <w:rPr>
          <w:rFonts w:ascii="Times New Roman" w:hAnsi="Times New Roman" w:cs="Times New Roman"/>
          <w:sz w:val="28"/>
          <w:szCs w:val="28"/>
          <w:lang w:bidi="en-US"/>
        </w:rPr>
        <w:t>информационные, научно-популярные.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с пониманием основного содержания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– до 2 минут.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аудирования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– до 1,5 минут.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изученными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Чтение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lastRenderedPageBreak/>
        <w:t xml:space="preserve">Жанры текстов: научно-популярные, публицистические, художественные, прагматические.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  <w:lang w:bidi="en-US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Письменная речь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CD1CB7" w:rsidRPr="00BE308C" w:rsidRDefault="00CD1CB7" w:rsidP="00E0112D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CD1CB7" w:rsidRPr="00BE308C" w:rsidRDefault="00CD1CB7" w:rsidP="00E0112D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CD1CB7" w:rsidRPr="00BE308C" w:rsidRDefault="00CD1CB7" w:rsidP="00E0112D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CD1CB7" w:rsidRPr="00BE308C" w:rsidRDefault="00CD1CB7" w:rsidP="00E0112D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CD1CB7" w:rsidRPr="00BE308C" w:rsidRDefault="00CD1CB7" w:rsidP="00E0112D">
      <w:pPr>
        <w:numPr>
          <w:ilvl w:val="0"/>
          <w:numId w:val="4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Языковые средства и навыки оперирования ими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Фонетическая сторона речи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Лексическая сторона речи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 w:rsidRPr="00BE308C">
        <w:rPr>
          <w:rFonts w:ascii="Times New Roman" w:hAnsi="Times New Roman" w:cs="Times New Roman"/>
          <w:sz w:val="28"/>
          <w:szCs w:val="28"/>
          <w:lang w:bidi="en-US"/>
        </w:rPr>
        <w:t>видо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bidi="en-US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 предлогов.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 w:rsidRPr="00BE308C">
        <w:rPr>
          <w:rFonts w:ascii="Times New Roman" w:hAnsi="Times New Roman" w:cs="Times New Roman"/>
          <w:sz w:val="28"/>
          <w:szCs w:val="28"/>
          <w:lang w:bidi="en-US"/>
        </w:rPr>
        <w:t>межпредметного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 характера). Это предполагает овладение: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знаниями о значении родного и иностранного языков в современном мире;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lastRenderedPageBreak/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CD1CB7" w:rsidRPr="00BE308C" w:rsidRDefault="00CD1CB7" w:rsidP="00E0112D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Компенсаторные умения</w:t>
      </w:r>
    </w:p>
    <w:p w:rsidR="00CD1CB7" w:rsidRPr="00BE308C" w:rsidRDefault="00CD1CB7" w:rsidP="00CD1CB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Совершенствование умений:</w:t>
      </w:r>
    </w:p>
    <w:p w:rsidR="00CD1CB7" w:rsidRPr="00BE308C" w:rsidRDefault="00CD1CB7" w:rsidP="00E0112D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переспрашивать, просить повторить, уточняя значение незнакомых слов;</w:t>
      </w:r>
    </w:p>
    <w:p w:rsidR="00CD1CB7" w:rsidRPr="00BE308C" w:rsidRDefault="00CD1CB7" w:rsidP="00E0112D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CD1CB7" w:rsidRPr="00BE308C" w:rsidRDefault="00CD1CB7" w:rsidP="00E0112D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CD1CB7" w:rsidRPr="00BE308C" w:rsidRDefault="00CD1CB7" w:rsidP="00E0112D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CD1CB7" w:rsidRPr="00BE308C" w:rsidRDefault="00CD1CB7" w:rsidP="00E0112D">
      <w:pPr>
        <w:numPr>
          <w:ilvl w:val="0"/>
          <w:numId w:val="5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  <w:lang w:bidi="en-US"/>
        </w:rPr>
        <w:t>использовать синонимы, антонимы, описание понятия при дефиците языковых средств.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b/>
          <w:sz w:val="28"/>
          <w:szCs w:val="28"/>
        </w:rPr>
        <w:t>Общеучебные</w:t>
      </w:r>
      <w:proofErr w:type="spellEnd"/>
      <w:r w:rsidRPr="00BE308C">
        <w:rPr>
          <w:rFonts w:ascii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D1CB7" w:rsidRPr="00BE308C" w:rsidRDefault="00CD1CB7" w:rsidP="00E0112D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CD1CB7" w:rsidRPr="00BE308C" w:rsidRDefault="00CD1CB7" w:rsidP="00E0112D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интернет-ресурсами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, литературой;</w:t>
      </w:r>
    </w:p>
    <w:p w:rsidR="00CD1CB7" w:rsidRPr="00BE308C" w:rsidRDefault="00CD1CB7" w:rsidP="00E0112D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lastRenderedPageBreak/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CD1CB7" w:rsidRPr="00BE308C" w:rsidRDefault="00CD1CB7" w:rsidP="00E0112D">
      <w:pPr>
        <w:numPr>
          <w:ilvl w:val="0"/>
          <w:numId w:val="8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Специальные учебные умения</w:t>
      </w:r>
    </w:p>
    <w:p w:rsidR="00CD1CB7" w:rsidRPr="00BE308C" w:rsidRDefault="00CD1CB7" w:rsidP="00CD1C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D1CB7" w:rsidRPr="00BE308C" w:rsidRDefault="00CD1CB7" w:rsidP="00E0112D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CD1CB7" w:rsidRPr="00BE308C" w:rsidRDefault="00CD1CB7" w:rsidP="00E0112D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sz w:val="28"/>
          <w:szCs w:val="28"/>
        </w:rPr>
        <w:t>семантизировать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CD1CB7" w:rsidRPr="00BE308C" w:rsidRDefault="00CD1CB7" w:rsidP="00E0112D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CD1CB7" w:rsidRPr="00BE308C" w:rsidRDefault="00CD1CB7" w:rsidP="00E0112D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0D18D5" w:rsidRPr="00BE308C" w:rsidRDefault="00CD1CB7" w:rsidP="000D18D5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E308C">
        <w:rPr>
          <w:rFonts w:ascii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ж-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метапредметного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характера.</w:t>
      </w:r>
    </w:p>
    <w:p w:rsidR="00F34F7F" w:rsidRPr="00BE308C" w:rsidRDefault="00F34F7F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787FB1" w:rsidRPr="00BE308C" w:rsidRDefault="00FB768A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Планируемые результаты изучения учебного предмета в </w:t>
      </w:r>
      <w:r w:rsidR="00CD1CB7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-</w:t>
      </w:r>
      <w:r w:rsidR="00EF2AFD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9</w:t>
      </w:r>
      <w:r w:rsidR="00787FB1"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 классах </w:t>
      </w:r>
    </w:p>
    <w:p w:rsidR="007D593E" w:rsidRPr="00BE308C" w:rsidRDefault="007479A1" w:rsidP="007479A1">
      <w:pPr>
        <w:spacing w:before="100" w:beforeAutospacing="1" w:after="100" w:afterAutospacing="1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Toc31898605"/>
      <w:bookmarkStart w:id="1" w:name="_Toc31893381"/>
      <w:bookmarkStart w:id="2" w:name="_Toc410653948"/>
      <w:r w:rsidRPr="00BE308C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5.1</w:t>
      </w:r>
      <w:r w:rsidRPr="00BE308C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  <w:r w:rsidR="007D593E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  <w:bookmarkEnd w:id="0"/>
      <w:bookmarkEnd w:id="1"/>
      <w:bookmarkEnd w:id="2"/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Планируемые результаты освоения основной образовательной программы основного общего образования (ООП ООО) представляют собой систему ведущих целевых установок и ожидаемых результатов освоения всех компонентов, составляющих содержательную основу образовательной программы. Они обеспечивают связь между требованиями ФГОС ООО, образовательным процессом и системой оценки результатов освоения ООП ООО, выступая содержательной и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критериальной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основой для разработки программ учебных предметов, курсов, учебно-методической литературы, программ воспитания и социализации, с одной стороны, и системы оценки результатов – с другой. </w:t>
      </w:r>
    </w:p>
    <w:p w:rsidR="007D593E" w:rsidRPr="00BE308C" w:rsidRDefault="007D593E" w:rsidP="007D593E">
      <w:pPr>
        <w:tabs>
          <w:tab w:val="left" w:pos="192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В соответствии с требованиями ФГОС ООО система планируемых результатов — личностных,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и предметных — устанавливает и описывает классы учебно-познавательных и учебно-практических задач, которые осваивают учащиеся в ходе обучения, особо выделяя среди них те, которые выносятся на итоговую оценку, в том числе государственную итоговую аттестацию выпускников. Успешное выполнение этих задач требует от учащихся овладения системой учебных действий (универсальных и специфических для каждого учебного предмета: регулятивных, коммуникативных, познавательных) с учебным материалом и, прежде всего, </w:t>
      </w:r>
      <w:r w:rsidRPr="00BE308C">
        <w:rPr>
          <w:rFonts w:ascii="Times New Roman" w:eastAsia="Calibri" w:hAnsi="Times New Roman" w:cs="Times New Roman"/>
          <w:sz w:val="28"/>
          <w:szCs w:val="28"/>
        </w:rPr>
        <w:lastRenderedPageBreak/>
        <w:t>с опорным учебным материалом, служащим основой для последующего обучения.</w:t>
      </w:r>
    </w:p>
    <w:p w:rsidR="007D593E" w:rsidRPr="00BE308C" w:rsidRDefault="007D593E" w:rsidP="007D593E">
      <w:pPr>
        <w:tabs>
          <w:tab w:val="left" w:pos="708"/>
          <w:tab w:val="center" w:pos="4677"/>
          <w:tab w:val="right" w:pos="9355"/>
        </w:tabs>
        <w:overflowPunct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реализуемой ФГОС ООО </w:t>
      </w:r>
      <w:proofErr w:type="spellStart"/>
      <w:r w:rsidRPr="00BE308C">
        <w:rPr>
          <w:rFonts w:ascii="Times New Roman" w:eastAsia="Times New Roman" w:hAnsi="Times New Roman" w:cs="Times New Roman"/>
          <w:sz w:val="28"/>
          <w:szCs w:val="28"/>
        </w:rPr>
        <w:t>деятельностной</w:t>
      </w:r>
      <w:proofErr w:type="spell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парадигмой образования система планируемых результатов строится на основе уровневого подхода: выделения ожидаемого уровня актуального развития большинства обучающихся и ближайшей перспективы их развития.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Такой подход позволяет определять динамическую картину развития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eastAsia="Times New Roman" w:hAnsi="Times New Roman" w:cs="Times New Roman"/>
          <w:bCs/>
          <w:sz w:val="28"/>
          <w:szCs w:val="28"/>
        </w:rPr>
        <w:t>поощрять продвижение обучающихся, выстраивать индивидуальные траектории обучения с учетом зоны ближайшего развития ребенка.</w:t>
      </w:r>
    </w:p>
    <w:p w:rsidR="007D593E" w:rsidRPr="00BE308C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3" w:name="_Toc409691626"/>
      <w:bookmarkStart w:id="4" w:name="_Toc406058977"/>
      <w:bookmarkStart w:id="5" w:name="_Toc405145648"/>
      <w:bookmarkStart w:id="6" w:name="_Toc31898607"/>
      <w:bookmarkStart w:id="7" w:name="_Toc31893383"/>
      <w:r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5.2</w:t>
      </w:r>
      <w:r w:rsidR="007D593E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. Личностные результаты </w:t>
      </w:r>
      <w:bookmarkEnd w:id="3"/>
      <w:bookmarkEnd w:id="4"/>
      <w:bookmarkEnd w:id="5"/>
      <w:r w:rsidR="007A46DD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="007D593E" w:rsidRPr="00BE308C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bookmarkEnd w:id="6"/>
      <w:bookmarkEnd w:id="7"/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потребительстве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;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</w:t>
      </w:r>
      <w:r w:rsidRPr="00BE308C">
        <w:rPr>
          <w:rFonts w:ascii="Times New Roman" w:eastAsia="Calibri" w:hAnsi="Times New Roman" w:cs="Times New Roman"/>
          <w:sz w:val="28"/>
          <w:szCs w:val="28"/>
        </w:rPr>
        <w:lastRenderedPageBreak/>
        <w:t>российской государственности;</w:t>
      </w:r>
      <w:proofErr w:type="gram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конвенционирования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интересов, процедур, готовность и способность к ведению переговоров).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6. Освоенность социальных норм, правил поведения, ролей и форм социальной жизни в группах и сообществах. </w:t>
      </w: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ценности здорового и безопасного образа жизни;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</w:t>
      </w:r>
      <w:r w:rsidRPr="00BE308C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отражающие разные этнокультурные традиции;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E308C">
        <w:rPr>
          <w:rFonts w:ascii="Times New Roman" w:eastAsia="Calibri" w:hAnsi="Times New Roman" w:cs="Times New Roman"/>
          <w:sz w:val="28"/>
          <w:szCs w:val="28"/>
        </w:rPr>
        <w:t>выраженной</w:t>
      </w:r>
      <w:proofErr w:type="gram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9. </w:t>
      </w:r>
      <w:proofErr w:type="spellStart"/>
      <w:r w:rsidRPr="00BE308C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BE308C">
        <w:rPr>
          <w:rFonts w:ascii="Times New Roman" w:eastAsia="Calibri" w:hAnsi="Times New Roman" w:cs="Times New Roman"/>
          <w:sz w:val="28"/>
          <w:szCs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D593E" w:rsidRPr="00BE308C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8" w:name="_Toc31898608"/>
      <w:bookmarkStart w:id="9" w:name="_Toc31893384"/>
      <w:bookmarkStart w:id="10" w:name="_Toc25924553"/>
      <w:r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5.3</w:t>
      </w:r>
      <w:r w:rsidR="007D593E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proofErr w:type="spellStart"/>
      <w:r w:rsidR="007D593E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Метапредметные</w:t>
      </w:r>
      <w:proofErr w:type="spellEnd"/>
      <w:r w:rsidR="007D593E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результаты </w:t>
      </w:r>
      <w:bookmarkEnd w:id="8"/>
      <w:bookmarkEnd w:id="9"/>
      <w:bookmarkEnd w:id="10"/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E308C">
        <w:rPr>
          <w:rFonts w:ascii="Times New Roman" w:eastAsia="Times" w:hAnsi="Times New Roman" w:cs="Times New Roman"/>
          <w:sz w:val="28"/>
          <w:szCs w:val="28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8"/>
          <w:szCs w:val="28"/>
        </w:rPr>
      </w:pPr>
      <w:r w:rsidRPr="00BE308C">
        <w:rPr>
          <w:rFonts w:ascii="Times New Roman" w:eastAsia="Times" w:hAnsi="Times New Roman" w:cs="Times New Roman"/>
          <w:sz w:val="28"/>
          <w:szCs w:val="28"/>
        </w:rPr>
        <w:t xml:space="preserve">Перечень ключевых </w:t>
      </w:r>
      <w:proofErr w:type="spellStart"/>
      <w:r w:rsidRPr="00BE308C">
        <w:rPr>
          <w:rFonts w:ascii="Times New Roman" w:eastAsia="Times" w:hAnsi="Times New Roman" w:cs="Times New Roman"/>
          <w:sz w:val="28"/>
          <w:szCs w:val="28"/>
        </w:rPr>
        <w:t>межпредметных</w:t>
      </w:r>
      <w:proofErr w:type="spellEnd"/>
      <w:r w:rsidRPr="00BE308C">
        <w:rPr>
          <w:rFonts w:ascii="Times New Roman" w:eastAsia="Times" w:hAnsi="Times New Roman" w:cs="Times New Roman"/>
          <w:sz w:val="28"/>
          <w:szCs w:val="28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определять совместно с педагогом критерии оценки планируемых образовательных результатов;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различать результаты и способы действий при достижении результатов;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целью обучения.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BE308C">
        <w:rPr>
          <w:rFonts w:ascii="Times New Roman" w:eastAsia="Times New Roman" w:hAnsi="Times New Roman" w:cs="Times New Roman"/>
          <w:sz w:val="28"/>
          <w:szCs w:val="28"/>
        </w:rPr>
        <w:t>неуспешности</w:t>
      </w:r>
      <w:proofErr w:type="spellEnd"/>
      <w:r w:rsidRPr="00BE308C">
        <w:rPr>
          <w:rFonts w:ascii="Times New Roman" w:eastAsia="Times New Roman" w:hAnsi="Times New Roman" w:cs="Times New Roman"/>
          <w:sz w:val="28"/>
          <w:szCs w:val="28"/>
        </w:rPr>
        <w:t>/неэффективности, находить способы выхода из критической ситуации;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демонстрировать приемы регуляции собственных 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психофизиологических/эмоциональных состояний.</w:t>
      </w:r>
    </w:p>
    <w:p w:rsidR="007D593E" w:rsidRPr="00BE308C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создавать вербальные, вещественные и информационные модели с 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выделением существенных характеристик объекта для определения способа решения задачи в соответствии с ситуацией;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>текстовое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и наоборот;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анализировать/рефлексировать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BE308C">
        <w:rPr>
          <w:rFonts w:ascii="Times New Roman" w:eastAsia="Times New Roman" w:hAnsi="Times New Roman" w:cs="Times New Roman"/>
          <w:sz w:val="28"/>
          <w:szCs w:val="28"/>
        </w:rPr>
        <w:t>решения проблемной ситуации</w:t>
      </w:r>
      <w:proofErr w:type="gramEnd"/>
      <w:r w:rsidRPr="00BE308C">
        <w:rPr>
          <w:rFonts w:ascii="Times New Roman" w:eastAsia="Times New Roman" w:hAnsi="Times New Roman" w:cs="Times New Roman"/>
          <w:sz w:val="28"/>
          <w:szCs w:val="28"/>
        </w:rPr>
        <w:t>, достижения поставленной цели и/или на основе заданных критериев оценки продукта/результата.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Смысловое чтение.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критически оценивать содержание и форму текста.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свое отношение к окружающей среде, к собственной среде обитания;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проводить причинный и вероятностный анализ различных экологических ситуаций;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7D593E" w:rsidRPr="00BE308C" w:rsidRDefault="007D593E" w:rsidP="00E0112D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осуществлять взаимодействие с электронными поисковыми 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системами, базами знаний, справочниками;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7D593E" w:rsidRPr="00BE308C" w:rsidRDefault="007D593E" w:rsidP="00571B5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играть определенную роль в совместной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lastRenderedPageBreak/>
        <w:t>принимать решение в ходе диалога и согласовывать его с собеседником;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использовать вербальные и невербальные средства в соответствии с коммуникативной задачей;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7D593E" w:rsidRPr="00BE308C" w:rsidRDefault="007D593E" w:rsidP="00E0112D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с учетом этических и правовых норм;</w:t>
      </w:r>
    </w:p>
    <w:p w:rsidR="007D593E" w:rsidRPr="00BE308C" w:rsidRDefault="007D593E" w:rsidP="00E0112D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11" w:name="_2s8eyo1"/>
      <w:bookmarkEnd w:id="11"/>
    </w:p>
    <w:p w:rsidR="00571B57" w:rsidRPr="00BE308C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1B57" w:rsidRPr="00BE308C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</w:rPr>
        <w:t>5.4.Предметные результаты</w:t>
      </w:r>
      <w:r w:rsidRPr="00BE308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Коммуникативные умения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г–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2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вести диалог-обмен мнениями; </w:t>
      </w:r>
    </w:p>
    <w:p w:rsidR="00535A64" w:rsidRPr="00BE308C" w:rsidRDefault="00535A64" w:rsidP="00E0112D">
      <w:pPr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брать и давать интервью;</w:t>
      </w:r>
    </w:p>
    <w:p w:rsidR="00535A64" w:rsidRPr="00BE308C" w:rsidRDefault="00535A64" w:rsidP="00E0112D">
      <w:pPr>
        <w:numPr>
          <w:ilvl w:val="0"/>
          <w:numId w:val="1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lastRenderedPageBreak/>
        <w:t>вести диалог-расспрос на основе нелинейного текста (таблицы, диаграммы и т. д.).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535A64" w:rsidRPr="00BE308C" w:rsidRDefault="00535A64" w:rsidP="00E0112D">
      <w:pPr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535A64" w:rsidRPr="00BE308C" w:rsidRDefault="00535A64" w:rsidP="00E0112D">
      <w:pPr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535A64" w:rsidRPr="00BE308C" w:rsidRDefault="00535A64" w:rsidP="00E0112D">
      <w:pPr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535A64" w:rsidRPr="00BE308C" w:rsidRDefault="00535A64" w:rsidP="00E0112D">
      <w:pPr>
        <w:numPr>
          <w:ilvl w:val="0"/>
          <w:numId w:val="1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535A64" w:rsidRPr="00BE308C" w:rsidRDefault="00535A64" w:rsidP="00E0112D">
      <w:pPr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 w:rsidRPr="00BE308C">
        <w:rPr>
          <w:rFonts w:ascii="Times New Roman" w:hAnsi="Times New Roman" w:cs="Times New Roman"/>
          <w:i/>
          <w:sz w:val="28"/>
          <w:szCs w:val="28"/>
        </w:rPr>
        <w:t>прочитанного</w:t>
      </w:r>
      <w:proofErr w:type="gram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; </w:t>
      </w:r>
    </w:p>
    <w:p w:rsidR="00535A64" w:rsidRPr="00BE308C" w:rsidRDefault="00535A64" w:rsidP="00E0112D">
      <w:pPr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BE308C">
        <w:rPr>
          <w:rFonts w:ascii="Times New Roman" w:hAnsi="Times New Roman" w:cs="Times New Roman"/>
          <w:i/>
          <w:sz w:val="28"/>
          <w:szCs w:val="28"/>
        </w:rPr>
        <w:t>прочитанному</w:t>
      </w:r>
      <w:proofErr w:type="gram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/ прослушанному; </w:t>
      </w:r>
    </w:p>
    <w:p w:rsidR="00535A64" w:rsidRPr="00BE308C" w:rsidRDefault="00535A64" w:rsidP="00E0112D">
      <w:pPr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535A64" w:rsidRPr="00BE308C" w:rsidRDefault="00535A64" w:rsidP="00E0112D">
      <w:pPr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535A64" w:rsidRPr="00BE308C" w:rsidRDefault="00535A64" w:rsidP="00E0112D">
      <w:pPr>
        <w:numPr>
          <w:ilvl w:val="0"/>
          <w:numId w:val="16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BE308C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535A64" w:rsidRPr="00BE308C" w:rsidRDefault="00535A64" w:rsidP="00E0112D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535A64" w:rsidRPr="00BE308C" w:rsidRDefault="00535A64" w:rsidP="00E0112D">
      <w:pPr>
        <w:numPr>
          <w:ilvl w:val="0"/>
          <w:numId w:val="2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535A64" w:rsidRPr="00BE308C" w:rsidRDefault="00535A64" w:rsidP="00E0112D">
      <w:pPr>
        <w:numPr>
          <w:ilvl w:val="0"/>
          <w:numId w:val="1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Чтение 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535A64" w:rsidRPr="00BE308C" w:rsidRDefault="00535A64" w:rsidP="00E0112D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535A64" w:rsidRPr="00BE308C" w:rsidRDefault="00535A64" w:rsidP="00E0112D">
      <w:pPr>
        <w:numPr>
          <w:ilvl w:val="0"/>
          <w:numId w:val="3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535A64" w:rsidRPr="00BE308C" w:rsidRDefault="00535A64" w:rsidP="00E0112D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535A64" w:rsidRPr="00BE308C" w:rsidRDefault="00535A64" w:rsidP="00E0112D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прочитанного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>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535A64" w:rsidRPr="00BE308C" w:rsidRDefault="00535A64" w:rsidP="00E0112D">
      <w:pPr>
        <w:numPr>
          <w:ilvl w:val="0"/>
          <w:numId w:val="2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Письменная речь 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535A64" w:rsidRPr="00BE308C" w:rsidRDefault="00535A64" w:rsidP="00E0112D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535A64" w:rsidRPr="00BE308C" w:rsidRDefault="00535A64" w:rsidP="00E0112D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535A64" w:rsidRPr="00BE308C" w:rsidRDefault="00535A64" w:rsidP="00E0112D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535A64" w:rsidRPr="00BE308C" w:rsidRDefault="00535A64" w:rsidP="00E0112D">
      <w:pPr>
        <w:numPr>
          <w:ilvl w:val="0"/>
          <w:numId w:val="23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535A64" w:rsidRPr="00BE308C" w:rsidRDefault="00535A64" w:rsidP="00E0112D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писать электронное письмо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e</w:t>
      </w:r>
      <w:r w:rsidRPr="00BE308C">
        <w:rPr>
          <w:rFonts w:ascii="Times New Roman" w:hAnsi="Times New Roman" w:cs="Times New Roman"/>
          <w:i/>
          <w:sz w:val="28"/>
          <w:szCs w:val="28"/>
        </w:rPr>
        <w:t>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mail</w:t>
      </w:r>
      <w:r w:rsidRPr="00BE308C">
        <w:rPr>
          <w:rFonts w:ascii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535A64" w:rsidRPr="00BE308C" w:rsidRDefault="00535A64" w:rsidP="00E0112D">
      <w:pPr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535A64" w:rsidRPr="00BE308C" w:rsidRDefault="00535A64" w:rsidP="00E0112D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535A64" w:rsidRPr="00BE308C" w:rsidRDefault="00535A64" w:rsidP="00E0112D">
      <w:pPr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Орфография и пунктуация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правильно писать изученные слова;</w:t>
      </w:r>
    </w:p>
    <w:p w:rsidR="00535A64" w:rsidRPr="00BE308C" w:rsidRDefault="00535A64" w:rsidP="00E0112D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535A64" w:rsidRPr="00BE308C" w:rsidRDefault="00535A64" w:rsidP="00E0112D">
      <w:pPr>
        <w:numPr>
          <w:ilvl w:val="0"/>
          <w:numId w:val="2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17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Фонетическая сторона речи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различать коммуникативные типы предложений по их интонации;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535A64" w:rsidRPr="00BE308C" w:rsidRDefault="00535A64" w:rsidP="00E0112D">
      <w:pPr>
        <w:numPr>
          <w:ilvl w:val="0"/>
          <w:numId w:val="2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Лексическая сторона речи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535A64" w:rsidRPr="00BE308C" w:rsidRDefault="00535A64" w:rsidP="00E0112D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употреблять в устной и письменной речи в их основном значении изученные лексические единицы (слова, словосочетания, реплики-клише </w:t>
      </w:r>
      <w:r w:rsidRPr="00BE308C">
        <w:rPr>
          <w:rFonts w:ascii="Times New Roman" w:hAnsi="Times New Roman" w:cs="Times New Roman"/>
          <w:sz w:val="28"/>
          <w:szCs w:val="28"/>
        </w:rPr>
        <w:lastRenderedPageBreak/>
        <w:t>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535A64" w:rsidRPr="00BE308C" w:rsidRDefault="00535A64" w:rsidP="00E0112D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535A64" w:rsidRPr="00BE308C" w:rsidRDefault="00535A64" w:rsidP="00E0112D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535A64" w:rsidRPr="00BE308C" w:rsidRDefault="00535A64" w:rsidP="00E0112D">
      <w:pPr>
        <w:numPr>
          <w:ilvl w:val="0"/>
          <w:numId w:val="2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глаголы при помощи аффиксов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dis</w:t>
      </w:r>
      <w:r w:rsidRPr="00BE308C">
        <w:rPr>
          <w:rFonts w:ascii="Times New Roman" w:hAnsi="Times New Roman" w:cs="Times New Roman"/>
          <w:sz w:val="28"/>
          <w:szCs w:val="28"/>
        </w:rPr>
        <w:t xml:space="preserve">-,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mis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-,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re</w:t>
      </w:r>
      <w:r w:rsidRPr="00BE308C">
        <w:rPr>
          <w:rFonts w:ascii="Times New Roman" w:hAnsi="Times New Roman" w:cs="Times New Roman"/>
          <w:sz w:val="28"/>
          <w:szCs w:val="28"/>
        </w:rPr>
        <w:t>-,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ze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/-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ise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E308C">
        <w:rPr>
          <w:rFonts w:ascii="Times New Roman" w:hAnsi="Times New Roman" w:cs="Times New Roman"/>
          <w:sz w:val="28"/>
          <w:szCs w:val="28"/>
        </w:rPr>
        <w:t>имена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существительные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при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помощи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суффиксов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or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/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er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ist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sion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tion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nce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ence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ment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ity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,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ness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ship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en-US" w:bidi="en-US"/>
        </w:rPr>
      </w:pPr>
      <w:r w:rsidRPr="00BE308C">
        <w:rPr>
          <w:rFonts w:ascii="Times New Roman" w:hAnsi="Times New Roman" w:cs="Times New Roman"/>
          <w:sz w:val="28"/>
          <w:szCs w:val="28"/>
        </w:rPr>
        <w:t>имена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прилагательные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при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помощи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аффиксов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inter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-; -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y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ly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ful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 xml:space="preserve"> , -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al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 xml:space="preserve"> 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ic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ian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/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an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ing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;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ous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able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/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ible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less</w:t>
      </w:r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,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ive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val="en-US" w:bidi="en-US"/>
        </w:rPr>
        <w:t>;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наречия при помощи суффикса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ly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un</w:t>
      </w:r>
      <w:r w:rsidRPr="00BE308C">
        <w:rPr>
          <w:rFonts w:ascii="Times New Roman" w:hAnsi="Times New Roman" w:cs="Times New Roman"/>
          <w:sz w:val="28"/>
          <w:szCs w:val="28"/>
          <w:lang w:bidi="en-US"/>
        </w:rPr>
        <w:t xml:space="preserve">-,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im</w:t>
      </w:r>
      <w:proofErr w:type="spellEnd"/>
      <w:r w:rsidRPr="00BE308C">
        <w:rPr>
          <w:rFonts w:ascii="Times New Roman" w:hAnsi="Times New Roman" w:cs="Times New Roman"/>
          <w:sz w:val="28"/>
          <w:szCs w:val="28"/>
          <w:lang w:bidi="en-US"/>
        </w:rPr>
        <w:t>-/</w:t>
      </w:r>
      <w:r w:rsidRPr="00BE308C">
        <w:rPr>
          <w:rFonts w:ascii="Times New Roman" w:hAnsi="Times New Roman" w:cs="Times New Roman"/>
          <w:i/>
          <w:sz w:val="28"/>
          <w:szCs w:val="28"/>
          <w:lang w:val="en-US" w:bidi="en-US"/>
        </w:rPr>
        <w:t>in</w:t>
      </w:r>
      <w:r w:rsidRPr="00BE308C">
        <w:rPr>
          <w:rFonts w:ascii="Times New Roman" w:hAnsi="Times New Roman" w:cs="Times New Roman"/>
          <w:sz w:val="28"/>
          <w:szCs w:val="28"/>
          <w:lang w:bidi="en-US"/>
        </w:rPr>
        <w:t>-;</w:t>
      </w:r>
    </w:p>
    <w:p w:rsidR="00535A64" w:rsidRPr="00BE308C" w:rsidRDefault="00535A64" w:rsidP="00E0112D">
      <w:pPr>
        <w:numPr>
          <w:ilvl w:val="0"/>
          <w:numId w:val="1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числительные при помощи суффиксов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teen</w:t>
      </w:r>
      <w:r w:rsidRPr="00BE308C">
        <w:rPr>
          <w:rFonts w:ascii="Times New Roman" w:hAnsi="Times New Roman" w:cs="Times New Roman"/>
          <w:sz w:val="28"/>
          <w:szCs w:val="28"/>
        </w:rPr>
        <w:t>, 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ty</w:t>
      </w:r>
      <w:r w:rsidRPr="00BE308C">
        <w:rPr>
          <w:rFonts w:ascii="Times New Roman" w:hAnsi="Times New Roman" w:cs="Times New Roman"/>
          <w:sz w:val="28"/>
          <w:szCs w:val="28"/>
        </w:rPr>
        <w:t>;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th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lastRenderedPageBreak/>
        <w:t>распознавать и употреблять в речи различные средства связи в тексте для обеспечения его целостности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firstly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begin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with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however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for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finally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last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etc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.);</w:t>
      </w:r>
    </w:p>
    <w:p w:rsidR="00535A64" w:rsidRPr="00BE308C" w:rsidRDefault="00535A64" w:rsidP="00E0112D">
      <w:pPr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аудирования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начальным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It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BE308C">
        <w:rPr>
          <w:rFonts w:ascii="Times New Roman" w:hAnsi="Times New Roman" w:cs="Times New Roman"/>
          <w:sz w:val="28"/>
          <w:szCs w:val="28"/>
        </w:rPr>
        <w:t>начальным</w:t>
      </w:r>
      <w:proofErr w:type="gram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There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+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be</w:t>
      </w:r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and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,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but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,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or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because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if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that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who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which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what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when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where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how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why</w:t>
      </w:r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>распознавать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употреблять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в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речи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условные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предложения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реального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характера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(Conditional I –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BE308C">
        <w:rPr>
          <w:rFonts w:ascii="Times New Roman" w:hAnsi="Times New Roman" w:cs="Times New Roman"/>
          <w:sz w:val="28"/>
          <w:szCs w:val="28"/>
        </w:rPr>
        <w:t>и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нереального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</w:rPr>
        <w:t>характера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 xml:space="preserve"> (Conditional II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many</w:t>
      </w:r>
      <w:r w:rsidRPr="00BE308C">
        <w:rPr>
          <w:rFonts w:ascii="Times New Roman" w:hAnsi="Times New Roman" w:cs="Times New Roman"/>
          <w:sz w:val="28"/>
          <w:szCs w:val="28"/>
        </w:rPr>
        <w:t>/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much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few</w:t>
      </w:r>
      <w:r w:rsidRPr="00BE308C">
        <w:rPr>
          <w:rFonts w:ascii="Times New Roman" w:hAnsi="Times New Roman" w:cs="Times New Roman"/>
          <w:sz w:val="28"/>
          <w:szCs w:val="28"/>
        </w:rPr>
        <w:t>/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few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little</w:t>
      </w:r>
      <w:r w:rsidRPr="00BE308C">
        <w:rPr>
          <w:rFonts w:ascii="Times New Roman" w:hAnsi="Times New Roman" w:cs="Times New Roman"/>
          <w:sz w:val="28"/>
          <w:szCs w:val="28"/>
        </w:rPr>
        <w:t>/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little</w:t>
      </w:r>
      <w:r w:rsidRPr="00BE308C">
        <w:rPr>
          <w:rFonts w:ascii="Times New Roman" w:hAnsi="Times New Roman" w:cs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Simple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Future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Simple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Simple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Past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Continuous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Perfect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Simple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Future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to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be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going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to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Present</w:t>
      </w:r>
      <w:proofErr w:type="spellEnd"/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sz w:val="28"/>
          <w:szCs w:val="28"/>
        </w:rPr>
        <w:t>Continuous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модальные глаголы и их эквиваленты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may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can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could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be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able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must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have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to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should</w:t>
      </w:r>
      <w:r w:rsidRPr="00BE308C">
        <w:rPr>
          <w:rFonts w:ascii="Times New Roman" w:hAnsi="Times New Roman" w:cs="Times New Roman"/>
          <w:sz w:val="28"/>
          <w:szCs w:val="28"/>
        </w:rPr>
        <w:t>);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lastRenderedPageBreak/>
        <w:t xml:space="preserve">распознавать и употреблять в речи глаголы в следующих формах страдательного залога: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Present</w:t>
      </w:r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Simple</w:t>
      </w:r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Passive</w:t>
      </w:r>
      <w:r w:rsidRPr="00BE308C">
        <w:rPr>
          <w:rFonts w:ascii="Times New Roman" w:hAnsi="Times New Roman" w:cs="Times New Roman"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Past</w:t>
      </w:r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Simple</w:t>
      </w:r>
      <w:r w:rsidRPr="00BE308C">
        <w:rPr>
          <w:rFonts w:ascii="Times New Roman" w:hAnsi="Times New Roman" w:cs="Times New Roman"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sz w:val="28"/>
          <w:szCs w:val="28"/>
          <w:lang w:val="en-US"/>
        </w:rPr>
        <w:t>Passive</w:t>
      </w:r>
      <w:r w:rsidRPr="00BE308C">
        <w:rPr>
          <w:rFonts w:ascii="Times New Roman" w:hAnsi="Times New Roman" w:cs="Times New Roman"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308C">
        <w:rPr>
          <w:rFonts w:ascii="Times New Roman" w:hAnsi="Times New Roman" w:cs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since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цели с союзом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so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that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условия с союзом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unless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who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which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that</w:t>
      </w:r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  <w:proofErr w:type="gramEnd"/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whoever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whatever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however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whenever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…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not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so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…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either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…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or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;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neither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…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nor</w:t>
      </w:r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wish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ing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: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to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love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/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hate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doing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something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;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Stop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talking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</w:rPr>
        <w:t>и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</w:rPr>
        <w:t>употреблять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</w:rPr>
        <w:t>в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</w:rPr>
        <w:t>речи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</w:rPr>
        <w:t>конструкции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Past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Perfect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  <w:lang w:val="de-DE"/>
        </w:rPr>
        <w:t>Present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  <w:lang w:val="de-DE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Perfect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Continuous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Future</w:t>
      </w:r>
      <w:r w:rsidRPr="00BE308C">
        <w:rPr>
          <w:rFonts w:ascii="Times New Roman" w:hAnsi="Times New Roman" w:cs="Times New Roman"/>
          <w:i/>
          <w:sz w:val="28"/>
          <w:szCs w:val="28"/>
        </w:rPr>
        <w:t>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in</w:t>
      </w:r>
      <w:r w:rsidRPr="00BE308C">
        <w:rPr>
          <w:rFonts w:ascii="Times New Roman" w:hAnsi="Times New Roman" w:cs="Times New Roman"/>
          <w:i/>
          <w:sz w:val="28"/>
          <w:szCs w:val="28"/>
        </w:rPr>
        <w:t>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the</w:t>
      </w:r>
      <w:r w:rsidRPr="00BE308C">
        <w:rPr>
          <w:rFonts w:ascii="Times New Roman" w:hAnsi="Times New Roman" w:cs="Times New Roman"/>
          <w:i/>
          <w:sz w:val="28"/>
          <w:szCs w:val="28"/>
        </w:rPr>
        <w:t>-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Past</w:t>
      </w:r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Future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Simple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Passive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Present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Perfect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BE308C">
        <w:rPr>
          <w:rFonts w:ascii="Times New Roman" w:hAnsi="Times New Roman" w:cs="Times New Roman"/>
          <w:i/>
          <w:sz w:val="28"/>
          <w:szCs w:val="28"/>
        </w:rPr>
        <w:t>Passive</w:t>
      </w:r>
      <w:proofErr w:type="spellEnd"/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need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shall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might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would</w:t>
      </w:r>
      <w:r w:rsidRPr="00BE308C">
        <w:rPr>
          <w:rFonts w:ascii="Times New Roman" w:hAnsi="Times New Roman" w:cs="Times New Roman"/>
          <w:i/>
          <w:sz w:val="28"/>
          <w:szCs w:val="28"/>
        </w:rPr>
        <w:t>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и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BE308C">
        <w:rPr>
          <w:rFonts w:ascii="Times New Roman" w:hAnsi="Times New Roman" w:cs="Times New Roman"/>
          <w:i/>
          <w:sz w:val="28"/>
          <w:szCs w:val="28"/>
        </w:rPr>
        <w:lastRenderedPageBreak/>
        <w:t>отглагольного существительного) без различения их функций и употреблять их в речи;</w:t>
      </w:r>
    </w:p>
    <w:p w:rsidR="00535A64" w:rsidRPr="00BE308C" w:rsidRDefault="00535A64" w:rsidP="00E0112D">
      <w:pPr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E308C">
        <w:rPr>
          <w:rFonts w:ascii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BE308C">
        <w:rPr>
          <w:rFonts w:ascii="Times New Roman" w:hAnsi="Times New Roman" w:cs="Times New Roman"/>
          <w:i/>
          <w:sz w:val="28"/>
          <w:szCs w:val="28"/>
        </w:rPr>
        <w:t>+существительное»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playing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child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) и «Причастие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II</w:t>
      </w:r>
      <w:r w:rsidRPr="00BE308C">
        <w:rPr>
          <w:rFonts w:ascii="Times New Roman" w:hAnsi="Times New Roman" w:cs="Times New Roman"/>
          <w:i/>
          <w:sz w:val="28"/>
          <w:szCs w:val="28"/>
        </w:rPr>
        <w:t>+существительное» (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a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written</w:t>
      </w:r>
      <w:r w:rsidRPr="00BE308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BE308C">
        <w:rPr>
          <w:rFonts w:ascii="Times New Roman" w:hAnsi="Times New Roman" w:cs="Times New Roman"/>
          <w:i/>
          <w:sz w:val="28"/>
          <w:szCs w:val="28"/>
          <w:lang w:val="en-US"/>
        </w:rPr>
        <w:t>poem</w:t>
      </w:r>
      <w:r w:rsidRPr="00BE308C">
        <w:rPr>
          <w:rFonts w:ascii="Times New Roman" w:hAnsi="Times New Roman" w:cs="Times New Roman"/>
          <w:i/>
          <w:sz w:val="28"/>
          <w:szCs w:val="28"/>
        </w:rPr>
        <w:t>).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535A64" w:rsidRPr="00BE308C" w:rsidRDefault="00535A64" w:rsidP="00E0112D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>представлять родную страну и культуру на английском языке;</w:t>
      </w:r>
    </w:p>
    <w:p w:rsidR="00535A64" w:rsidRPr="00BE308C" w:rsidRDefault="00535A64" w:rsidP="00E0112D">
      <w:pPr>
        <w:numPr>
          <w:ilvl w:val="0"/>
          <w:numId w:val="2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 xml:space="preserve">понимать социокультурные реалии при чтении и </w:t>
      </w:r>
      <w:proofErr w:type="spellStart"/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>аудировании</w:t>
      </w:r>
      <w:proofErr w:type="spellEnd"/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 xml:space="preserve"> в рамках изученного материала.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>использовать социокультурные реалии при создании устных и письменных высказываний;</w:t>
      </w:r>
    </w:p>
    <w:p w:rsidR="00535A64" w:rsidRPr="00BE308C" w:rsidRDefault="00535A64" w:rsidP="00E0112D">
      <w:pPr>
        <w:numPr>
          <w:ilvl w:val="0"/>
          <w:numId w:val="29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b/>
          <w:sz w:val="28"/>
          <w:szCs w:val="28"/>
          <w:lang w:eastAsia="ar-SA"/>
        </w:rPr>
      </w:pPr>
      <w:r w:rsidRPr="00BE308C">
        <w:rPr>
          <w:rFonts w:ascii="Times New Roman" w:eastAsia="Arial Unicode MS" w:hAnsi="Times New Roman" w:cs="Times New Roman"/>
          <w:b/>
          <w:sz w:val="28"/>
          <w:szCs w:val="28"/>
          <w:lang w:eastAsia="ar-SA"/>
        </w:rPr>
        <w:t>Компенсаторные умения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научится:</w:t>
      </w:r>
    </w:p>
    <w:p w:rsidR="00535A64" w:rsidRPr="00BE308C" w:rsidRDefault="00535A64" w:rsidP="00E0112D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eastAsia="Arial Unicode MS" w:hAnsi="Times New Roman" w:cs="Times New Roman"/>
          <w:sz w:val="28"/>
          <w:szCs w:val="28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535A64" w:rsidRPr="00BE308C" w:rsidRDefault="00535A64" w:rsidP="00535A64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  <w:lang w:eastAsia="ar-SA"/>
        </w:rPr>
      </w:pPr>
      <w:r w:rsidRPr="00BE308C">
        <w:rPr>
          <w:rFonts w:ascii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35A64" w:rsidRPr="00BE308C" w:rsidRDefault="00535A64" w:rsidP="00E0112D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</w:pPr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>использовать перифраз, синонимические и антонимические средства при говорении;</w:t>
      </w:r>
    </w:p>
    <w:p w:rsidR="00375F3B" w:rsidRPr="00BE308C" w:rsidRDefault="00535A64" w:rsidP="00BE308C">
      <w:pPr>
        <w:numPr>
          <w:ilvl w:val="0"/>
          <w:numId w:val="1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 xml:space="preserve">пользоваться языковой и контекстуальной догадкой при </w:t>
      </w:r>
      <w:proofErr w:type="spellStart"/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>аудировании</w:t>
      </w:r>
      <w:proofErr w:type="spellEnd"/>
      <w:r w:rsidRPr="00BE308C"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  <w:t xml:space="preserve"> и чтении.</w:t>
      </w:r>
    </w:p>
    <w:p w:rsidR="00BE308C" w:rsidRDefault="00BE308C" w:rsidP="00BE308C">
      <w:pPr>
        <w:tabs>
          <w:tab w:val="left" w:pos="993"/>
        </w:tabs>
        <w:spacing w:after="0" w:line="360" w:lineRule="auto"/>
        <w:jc w:val="both"/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</w:pPr>
    </w:p>
    <w:p w:rsidR="00BE308C" w:rsidRDefault="00BE308C" w:rsidP="00BE308C">
      <w:pPr>
        <w:tabs>
          <w:tab w:val="left" w:pos="993"/>
        </w:tabs>
        <w:spacing w:after="0" w:line="360" w:lineRule="auto"/>
        <w:jc w:val="both"/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</w:pPr>
    </w:p>
    <w:p w:rsidR="00BE308C" w:rsidRDefault="00BE308C" w:rsidP="00BE308C">
      <w:pPr>
        <w:tabs>
          <w:tab w:val="left" w:pos="993"/>
        </w:tabs>
        <w:spacing w:after="0" w:line="360" w:lineRule="auto"/>
        <w:jc w:val="both"/>
        <w:rPr>
          <w:rFonts w:ascii="Times New Roman" w:eastAsia="Arial Unicode MS" w:hAnsi="Times New Roman" w:cs="Times New Roman"/>
          <w:i/>
          <w:sz w:val="28"/>
          <w:szCs w:val="28"/>
          <w:lang w:eastAsia="ar-SA"/>
        </w:rPr>
      </w:pPr>
    </w:p>
    <w:p w:rsidR="00BE308C" w:rsidRPr="00BE308C" w:rsidRDefault="00BE308C" w:rsidP="00BE308C">
      <w:pPr>
        <w:tabs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5F3B" w:rsidRPr="00BE308C" w:rsidRDefault="00C56804" w:rsidP="00BE308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Тематическое </w:t>
      </w:r>
      <w:r w:rsidR="00375F3B"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планирование.</w:t>
      </w:r>
    </w:p>
    <w:p w:rsidR="00375F3B" w:rsidRPr="00BE308C" w:rsidRDefault="00375F3B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BE308C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5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375F3B" w:rsidRPr="00BE308C" w:rsidTr="00375F3B">
        <w:tc>
          <w:tcPr>
            <w:tcW w:w="1129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375F3B" w:rsidRPr="00BE308C" w:rsidRDefault="00375F3B" w:rsidP="007D593E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1" w:type="dxa"/>
          </w:tcPr>
          <w:p w:rsidR="00537190" w:rsidRPr="00BE308C" w:rsidRDefault="007A4593" w:rsidP="0053719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ВВОДНЫЙ МОДУЛЬ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6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1" w:type="dxa"/>
          </w:tcPr>
          <w:p w:rsidR="00537190" w:rsidRPr="00BE308C" w:rsidRDefault="00537190" w:rsidP="0053719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1. </w:t>
            </w:r>
            <w:r w:rsidR="007A4593" w:rsidRPr="00BE308C">
              <w:rPr>
                <w:rFonts w:ascii="Times New Roman" w:hAnsi="Times New Roman" w:cs="Times New Roman"/>
                <w:sz w:val="28"/>
                <w:szCs w:val="28"/>
              </w:rPr>
              <w:t>Школьные</w:t>
            </w:r>
            <w:r w:rsidR="007A4593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7A4593" w:rsidRPr="00BE308C">
              <w:rPr>
                <w:rFonts w:ascii="Times New Roman" w:hAnsi="Times New Roman" w:cs="Times New Roman"/>
                <w:sz w:val="28"/>
                <w:szCs w:val="28"/>
              </w:rPr>
              <w:t>дни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8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1" w:type="dxa"/>
          </w:tcPr>
          <w:p w:rsidR="00537190" w:rsidRPr="00BE308C" w:rsidRDefault="00537190" w:rsidP="0053719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 2.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Это я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Мой дом-моя крепостҗ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4.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Семейные узы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5.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ивотные со всего света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6.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 утра до вечера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любую погоду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Особые дни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101" w:type="dxa"/>
          </w:tcPr>
          <w:p w:rsidR="00537190" w:rsidRPr="00BE308C" w:rsidRDefault="00537190" w:rsidP="00B323C2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9.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Жить в ногу со </w:t>
            </w:r>
            <w:proofErr w:type="spellStart"/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времением</w:t>
            </w:r>
            <w:proofErr w:type="spellEnd"/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9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101" w:type="dxa"/>
          </w:tcPr>
          <w:p w:rsidR="00537190" w:rsidRPr="00BE308C" w:rsidRDefault="00537190" w:rsidP="0053719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 10.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</w:t>
            </w:r>
          </w:p>
        </w:tc>
      </w:tr>
      <w:tr w:rsidR="00537190" w:rsidRPr="00BE308C" w:rsidTr="00375F3B">
        <w:tc>
          <w:tcPr>
            <w:tcW w:w="1129" w:type="dxa"/>
          </w:tcPr>
          <w:p w:rsidR="00537190" w:rsidRPr="00BE308C" w:rsidRDefault="00537190" w:rsidP="00537190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</w:tcPr>
          <w:p w:rsidR="00537190" w:rsidRPr="00BE308C" w:rsidRDefault="00537190" w:rsidP="00537190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537190" w:rsidRPr="00BE308C" w:rsidRDefault="00537190" w:rsidP="005371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537190" w:rsidRPr="00BE308C" w:rsidRDefault="00537190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37190" w:rsidRPr="00BE308C" w:rsidRDefault="00375F3B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E308C">
        <w:rPr>
          <w:rFonts w:ascii="Times New Roman" w:eastAsia="Times New Roman" w:hAnsi="Times New Roman" w:cs="Times New Roman"/>
          <w:sz w:val="28"/>
          <w:szCs w:val="28"/>
          <w:lang w:val="tt-RU"/>
        </w:rPr>
        <w:t>6</w:t>
      </w:r>
      <w:r w:rsidR="00BE308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класс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537190" w:rsidRPr="00BE308C" w:rsidTr="0039070B">
        <w:tc>
          <w:tcPr>
            <w:tcW w:w="1129" w:type="dxa"/>
          </w:tcPr>
          <w:p w:rsidR="00537190" w:rsidRPr="00BE308C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537190" w:rsidRPr="00BE308C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537190" w:rsidRPr="00BE308C" w:rsidRDefault="00537190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1. 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Кто есть кто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 2.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Вот и мы!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11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Поехали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!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4.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День за днем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5.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6.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досуге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Вчера, сегодня, завтра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Правила и инструкции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9.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Еда и прохладительные напитки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10.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E0112D">
            <w:pPr>
              <w:snapToGrid w:val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</w:tcPr>
          <w:p w:rsidR="00E0112D" w:rsidRPr="00BE308C" w:rsidRDefault="00E0112D" w:rsidP="00E0112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112D" w:rsidRP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7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E0112D" w:rsidRPr="00BE308C" w:rsidTr="0039070B">
        <w:tc>
          <w:tcPr>
            <w:tcW w:w="1129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1.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. Образ жизни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12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 2.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323C2" w:rsidRPr="00BE308C">
              <w:rPr>
                <w:rFonts w:ascii="Times New Roman" w:hAnsi="Times New Roman" w:cs="Times New Roman"/>
                <w:sz w:val="28"/>
                <w:szCs w:val="28"/>
              </w:rPr>
              <w:t>Время рассказов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Внешность и характер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4.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Об этом говорят и пишут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5.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Что ждет нас в будущем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6.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Развлечения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В центре внимания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Проблемы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экологии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 9.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Время покупок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10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10.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В здоровом теле — здоровый дух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E0112D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</w:tcPr>
          <w:p w:rsidR="00E0112D" w:rsidRPr="00BE308C" w:rsidRDefault="00E0112D" w:rsidP="00E0112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7D593E" w:rsidRPr="00BE308C" w:rsidRDefault="007D593E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E308C"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BE308C" w:rsidRDefault="00BE308C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E308C">
        <w:rPr>
          <w:rFonts w:ascii="Times New Roman" w:eastAsia="Times New Roman" w:hAnsi="Times New Roman" w:cs="Times New Roman"/>
          <w:sz w:val="28"/>
          <w:szCs w:val="28"/>
          <w:lang w:val="tt-RU"/>
        </w:rPr>
        <w:t>8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E0112D" w:rsidRPr="00BE308C" w:rsidTr="0039070B">
        <w:tc>
          <w:tcPr>
            <w:tcW w:w="1129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Общение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14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2.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Продукты питания и покупки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Великие умы человечества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4.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Будь самим собой!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5.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Глобальные проблемы человечества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6.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Культурные обмены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1" w:type="dxa"/>
          </w:tcPr>
          <w:p w:rsidR="00E0112D" w:rsidRPr="00BE308C" w:rsidRDefault="00E0112D" w:rsidP="00E0112D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На досуге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E0112D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</w:tcPr>
          <w:p w:rsidR="00E0112D" w:rsidRPr="00BE308C" w:rsidRDefault="00E0112D" w:rsidP="00E0112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E308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9 класс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5101"/>
        <w:gridCol w:w="3115"/>
      </w:tblGrid>
      <w:tr w:rsidR="00E0112D" w:rsidRPr="00BE308C" w:rsidTr="0039070B">
        <w:tc>
          <w:tcPr>
            <w:tcW w:w="1129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п</w:t>
            </w:r>
          </w:p>
        </w:tc>
        <w:tc>
          <w:tcPr>
            <w:tcW w:w="5101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Наименование раздела</w:t>
            </w:r>
          </w:p>
        </w:tc>
        <w:tc>
          <w:tcPr>
            <w:tcW w:w="3115" w:type="dxa"/>
          </w:tcPr>
          <w:p w:rsidR="00E0112D" w:rsidRPr="00BE308C" w:rsidRDefault="00E0112D" w:rsidP="0039070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BE308C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Количество часов по рабочей программе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101" w:type="dxa"/>
          </w:tcPr>
          <w:p w:rsidR="00E0112D" w:rsidRPr="00BE308C" w:rsidRDefault="00E0112D" w:rsidP="006A2A5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1. </w:t>
            </w:r>
            <w:r w:rsidR="006A2A5B" w:rsidRPr="00BE308C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14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 xml:space="preserve">Модуль 2.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Образ жизни и среда обитания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3.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Очевидное - невероятное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4.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Современные технологии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5.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Литература и искусство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6.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Город и горожане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7.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Вопросы личной безопасности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101" w:type="dxa"/>
          </w:tcPr>
          <w:p w:rsidR="00E0112D" w:rsidRPr="00BE308C" w:rsidRDefault="00E0112D" w:rsidP="00BE308C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Модуль</w:t>
            </w:r>
            <w:r w:rsidRPr="00BE30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8. </w:t>
            </w:r>
            <w:r w:rsidR="00BE308C" w:rsidRPr="00BE308C">
              <w:rPr>
                <w:rFonts w:ascii="Times New Roman" w:hAnsi="Times New Roman" w:cs="Times New Roman"/>
                <w:sz w:val="28"/>
                <w:szCs w:val="28"/>
              </w:rPr>
              <w:t>Трудности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13</w:t>
            </w:r>
          </w:p>
        </w:tc>
      </w:tr>
      <w:tr w:rsidR="00E0112D" w:rsidRPr="00BE308C" w:rsidTr="0039070B">
        <w:tc>
          <w:tcPr>
            <w:tcW w:w="1129" w:type="dxa"/>
          </w:tcPr>
          <w:p w:rsidR="00E0112D" w:rsidRPr="00BE308C" w:rsidRDefault="00E0112D" w:rsidP="00E0112D">
            <w:pPr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1" w:type="dxa"/>
          </w:tcPr>
          <w:p w:rsidR="00E0112D" w:rsidRPr="00BE308C" w:rsidRDefault="00E0112D" w:rsidP="00E0112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15" w:type="dxa"/>
          </w:tcPr>
          <w:p w:rsidR="00E0112D" w:rsidRPr="00BE308C" w:rsidRDefault="00E0112D" w:rsidP="00E011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308C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Pr="00BE308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5</w:t>
            </w:r>
          </w:p>
        </w:tc>
      </w:tr>
    </w:tbl>
    <w:p w:rsidR="00E0112D" w:rsidRPr="00BE308C" w:rsidRDefault="00E0112D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bookmarkStart w:id="12" w:name="_GoBack"/>
      <w:bookmarkEnd w:id="12"/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0D18D5" w:rsidRPr="00BE308C" w:rsidRDefault="000D18D5" w:rsidP="000D18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BE308C" w:rsidRDefault="000D18D5" w:rsidP="000D18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BE308C" w:rsidRDefault="000D18D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9C7D65" w:rsidRPr="00BE308C" w:rsidRDefault="009C7D65" w:rsidP="009C7D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7D65" w:rsidRPr="00BE30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0000019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1B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1E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21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2D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0000002E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30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32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3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2">
    <w:nsid w:val="00000046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3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0000004E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51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5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0000005D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69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76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8F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99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A2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B4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BC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5">
    <w:nsid w:val="000000D1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6">
    <w:nsid w:val="000000D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D5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8">
    <w:nsid w:val="000000E1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000000E3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E4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2"/>
  </w:num>
  <w:num w:numId="5">
    <w:abstractNumId w:val="17"/>
  </w:num>
  <w:num w:numId="6">
    <w:abstractNumId w:val="16"/>
  </w:num>
  <w:num w:numId="7">
    <w:abstractNumId w:val="6"/>
  </w:num>
  <w:num w:numId="8">
    <w:abstractNumId w:val="7"/>
  </w:num>
  <w:num w:numId="9">
    <w:abstractNumId w:val="23"/>
  </w:num>
  <w:num w:numId="10">
    <w:abstractNumId w:val="26"/>
  </w:num>
  <w:num w:numId="11">
    <w:abstractNumId w:val="10"/>
  </w:num>
  <w:num w:numId="12">
    <w:abstractNumId w:val="25"/>
  </w:num>
  <w:num w:numId="13">
    <w:abstractNumId w:val="21"/>
  </w:num>
  <w:num w:numId="14">
    <w:abstractNumId w:val="20"/>
  </w:num>
  <w:num w:numId="15">
    <w:abstractNumId w:val="27"/>
  </w:num>
  <w:num w:numId="16">
    <w:abstractNumId w:val="0"/>
  </w:num>
  <w:num w:numId="17">
    <w:abstractNumId w:val="8"/>
  </w:num>
  <w:num w:numId="18">
    <w:abstractNumId w:val="28"/>
  </w:num>
  <w:num w:numId="19">
    <w:abstractNumId w:val="9"/>
  </w:num>
  <w:num w:numId="20">
    <w:abstractNumId w:val="3"/>
  </w:num>
  <w:num w:numId="21">
    <w:abstractNumId w:val="14"/>
  </w:num>
  <w:num w:numId="22">
    <w:abstractNumId w:val="19"/>
  </w:num>
  <w:num w:numId="23">
    <w:abstractNumId w:val="30"/>
  </w:num>
  <w:num w:numId="24">
    <w:abstractNumId w:val="5"/>
  </w:num>
  <w:num w:numId="25">
    <w:abstractNumId w:val="4"/>
  </w:num>
  <w:num w:numId="26">
    <w:abstractNumId w:val="2"/>
  </w:num>
  <w:num w:numId="27">
    <w:abstractNumId w:val="29"/>
  </w:num>
  <w:num w:numId="28">
    <w:abstractNumId w:val="12"/>
  </w:num>
  <w:num w:numId="29">
    <w:abstractNumId w:val="24"/>
  </w:num>
  <w:num w:numId="30">
    <w:abstractNumId w:val="15"/>
  </w:num>
  <w:num w:numId="31">
    <w:abstractNumId w:val="1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47E"/>
    <w:rsid w:val="000B6255"/>
    <w:rsid w:val="000D18D5"/>
    <w:rsid w:val="000E176F"/>
    <w:rsid w:val="0035547E"/>
    <w:rsid w:val="00375F3B"/>
    <w:rsid w:val="0039070B"/>
    <w:rsid w:val="004961C5"/>
    <w:rsid w:val="00535A64"/>
    <w:rsid w:val="00537190"/>
    <w:rsid w:val="00571B57"/>
    <w:rsid w:val="006A2A5B"/>
    <w:rsid w:val="00727148"/>
    <w:rsid w:val="007479A1"/>
    <w:rsid w:val="00787FB1"/>
    <w:rsid w:val="007A4593"/>
    <w:rsid w:val="007A46DD"/>
    <w:rsid w:val="007D593E"/>
    <w:rsid w:val="007F0E3D"/>
    <w:rsid w:val="009C7D65"/>
    <w:rsid w:val="00A36748"/>
    <w:rsid w:val="00B323C2"/>
    <w:rsid w:val="00BC100A"/>
    <w:rsid w:val="00BC2763"/>
    <w:rsid w:val="00BE308C"/>
    <w:rsid w:val="00BE73FA"/>
    <w:rsid w:val="00C20C25"/>
    <w:rsid w:val="00C56804"/>
    <w:rsid w:val="00C8581D"/>
    <w:rsid w:val="00CD1CB7"/>
    <w:rsid w:val="00CE489F"/>
    <w:rsid w:val="00D86D66"/>
    <w:rsid w:val="00E0112D"/>
    <w:rsid w:val="00EA61F2"/>
    <w:rsid w:val="00EE1C01"/>
    <w:rsid w:val="00EF1902"/>
    <w:rsid w:val="00EF2AFD"/>
    <w:rsid w:val="00EF58C0"/>
    <w:rsid w:val="00F06462"/>
    <w:rsid w:val="00F1756B"/>
    <w:rsid w:val="00F34F7F"/>
    <w:rsid w:val="00F74350"/>
    <w:rsid w:val="00FB768A"/>
    <w:rsid w:val="00FF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C7D65"/>
    <w:rPr>
      <w:b/>
      <w:bCs/>
    </w:rPr>
  </w:style>
  <w:style w:type="paragraph" w:styleId="a4">
    <w:name w:val="List Paragraph"/>
    <w:basedOn w:val="a"/>
    <w:uiPriority w:val="34"/>
    <w:qFormat/>
    <w:rsid w:val="000D18D5"/>
    <w:pPr>
      <w:ind w:left="720"/>
      <w:contextualSpacing/>
    </w:pPr>
  </w:style>
  <w:style w:type="paragraph" w:customStyle="1" w:styleId="c23">
    <w:name w:val="c23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7FB1"/>
  </w:style>
  <w:style w:type="character" w:customStyle="1" w:styleId="c0">
    <w:name w:val="c0"/>
    <w:basedOn w:val="a0"/>
    <w:rsid w:val="00787FB1"/>
  </w:style>
  <w:style w:type="paragraph" w:customStyle="1" w:styleId="c114">
    <w:name w:val="c11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375F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Содержимое таблицы"/>
    <w:basedOn w:val="a"/>
    <w:rsid w:val="00E0112D"/>
    <w:pPr>
      <w:suppressLineNumbers/>
      <w:suppressAutoHyphens/>
      <w:spacing w:after="0" w:line="240" w:lineRule="auto"/>
    </w:pPr>
    <w:rPr>
      <w:rFonts w:ascii="Times New Roman" w:eastAsia="Cambria" w:hAnsi="Times New Roman" w:cs="Times New Roman"/>
      <w:kern w:val="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C7D65"/>
    <w:rPr>
      <w:b/>
      <w:bCs/>
    </w:rPr>
  </w:style>
  <w:style w:type="paragraph" w:styleId="a4">
    <w:name w:val="List Paragraph"/>
    <w:basedOn w:val="a"/>
    <w:uiPriority w:val="34"/>
    <w:qFormat/>
    <w:rsid w:val="000D18D5"/>
    <w:pPr>
      <w:ind w:left="720"/>
      <w:contextualSpacing/>
    </w:pPr>
  </w:style>
  <w:style w:type="paragraph" w:customStyle="1" w:styleId="c23">
    <w:name w:val="c23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7FB1"/>
  </w:style>
  <w:style w:type="character" w:customStyle="1" w:styleId="c0">
    <w:name w:val="c0"/>
    <w:basedOn w:val="a0"/>
    <w:rsid w:val="00787FB1"/>
  </w:style>
  <w:style w:type="paragraph" w:customStyle="1" w:styleId="c114">
    <w:name w:val="c11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375F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Содержимое таблицы"/>
    <w:basedOn w:val="a"/>
    <w:rsid w:val="00E0112D"/>
    <w:pPr>
      <w:suppressLineNumbers/>
      <w:suppressAutoHyphens/>
      <w:spacing w:after="0" w:line="240" w:lineRule="auto"/>
    </w:pPr>
    <w:rPr>
      <w:rFonts w:ascii="Times New Roman" w:eastAsia="Cambria" w:hAnsi="Times New Roman" w:cs="Times New Roman"/>
      <w:kern w:val="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7784</Words>
  <Characters>44375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Исакова</dc:creator>
  <cp:lastModifiedBy>User</cp:lastModifiedBy>
  <cp:revision>2</cp:revision>
  <dcterms:created xsi:type="dcterms:W3CDTF">2020-12-28T16:36:00Z</dcterms:created>
  <dcterms:modified xsi:type="dcterms:W3CDTF">2020-12-28T16:36:00Z</dcterms:modified>
</cp:coreProperties>
</file>